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9"/>
        <w:gridCol w:w="2790"/>
        <w:gridCol w:w="2790"/>
      </w:tblGrid>
      <w:tr w:rsidR="00E02980">
        <w:trPr>
          <w:trHeight w:val="1336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E02980" w:rsidRDefault="009E7BD1" w:rsidP="006729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343025"/>
                  <wp:effectExtent l="0" t="0" r="0" b="0"/>
                  <wp:docPr id="1" name="Kép 1" descr="BS0055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0055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02980" w:rsidRDefault="00E02980" w:rsidP="00672929">
            <w:pPr>
              <w:pStyle w:val="Szvegtrzs3"/>
              <w:jc w:val="center"/>
              <w:rPr>
                <w:sz w:val="28"/>
                <w:szCs w:val="28"/>
              </w:rPr>
            </w:pPr>
          </w:p>
          <w:p w:rsidR="00E02980" w:rsidRPr="003B4704" w:rsidRDefault="00E02980" w:rsidP="00672929">
            <w:pPr>
              <w:pStyle w:val="Szvegtrzs3"/>
              <w:jc w:val="center"/>
              <w:rPr>
                <w:b/>
                <w:sz w:val="32"/>
                <w:szCs w:val="32"/>
              </w:rPr>
            </w:pPr>
            <w:r w:rsidRPr="003B4704">
              <w:rPr>
                <w:b/>
                <w:sz w:val="32"/>
                <w:szCs w:val="32"/>
              </w:rPr>
              <w:t xml:space="preserve">SZENTESI </w:t>
            </w:r>
            <w:r>
              <w:rPr>
                <w:b/>
                <w:sz w:val="32"/>
                <w:szCs w:val="32"/>
              </w:rPr>
              <w:t>TANKÖNYV,</w:t>
            </w:r>
            <w:r w:rsidRPr="003B4704">
              <w:rPr>
                <w:b/>
                <w:sz w:val="32"/>
                <w:szCs w:val="32"/>
              </w:rPr>
              <w:t xml:space="preserve">   TANESZKÖZ  KIÁLLÍTÁS  </w:t>
            </w:r>
            <w:proofErr w:type="gramStart"/>
            <w:r w:rsidRPr="003B4704">
              <w:rPr>
                <w:b/>
                <w:sz w:val="32"/>
                <w:szCs w:val="32"/>
              </w:rPr>
              <w:t>ÉS</w:t>
            </w:r>
            <w:proofErr w:type="gramEnd"/>
            <w:r w:rsidRPr="003B4704">
              <w:rPr>
                <w:b/>
                <w:sz w:val="32"/>
                <w:szCs w:val="32"/>
              </w:rPr>
              <w:t xml:space="preserve">  VÁSÁR</w:t>
            </w:r>
            <w:r>
              <w:rPr>
                <w:b/>
                <w:sz w:val="32"/>
                <w:szCs w:val="32"/>
              </w:rPr>
              <w:t>, SZEKCIÓ PROGRAMOK</w:t>
            </w:r>
          </w:p>
          <w:p w:rsidR="00E02980" w:rsidRDefault="00E02980" w:rsidP="00672929">
            <w:pPr>
              <w:pStyle w:val="Cmsor6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E02980" w:rsidRDefault="009E7BD1" w:rsidP="006729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419225"/>
                  <wp:effectExtent l="19050" t="0" r="9525" b="0"/>
                  <wp:docPr id="2" name="Kép 2" descr="BS0206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0206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980" w:rsidRPr="000A290A" w:rsidRDefault="009E7BD1" w:rsidP="00E02980">
      <w:pPr>
        <w:pStyle w:val="Cmsor5"/>
        <w:jc w:val="center"/>
        <w:rPr>
          <w:sz w:val="40"/>
          <w:szCs w:val="40"/>
        </w:rPr>
      </w:pPr>
      <w:r>
        <w:rPr>
          <w:sz w:val="40"/>
          <w:szCs w:val="40"/>
        </w:rPr>
        <w:t>2012</w:t>
      </w:r>
      <w:r w:rsidR="0078502B">
        <w:rPr>
          <w:sz w:val="40"/>
          <w:szCs w:val="40"/>
        </w:rPr>
        <w:t>. február</w:t>
      </w:r>
      <w:r>
        <w:rPr>
          <w:sz w:val="40"/>
          <w:szCs w:val="40"/>
        </w:rPr>
        <w:t xml:space="preserve"> 9</w:t>
      </w:r>
      <w:r w:rsidR="007C2CD7">
        <w:rPr>
          <w:sz w:val="40"/>
          <w:szCs w:val="40"/>
        </w:rPr>
        <w:t>-é</w:t>
      </w:r>
      <w:r w:rsidR="00ED01DD">
        <w:rPr>
          <w:sz w:val="40"/>
          <w:szCs w:val="40"/>
        </w:rPr>
        <w:t>n</w:t>
      </w:r>
      <w:r w:rsidR="00E02980" w:rsidRPr="000A290A">
        <w:rPr>
          <w:sz w:val="40"/>
          <w:szCs w:val="40"/>
        </w:rPr>
        <w:t xml:space="preserve"> 14-17 óráig az Ifjúsági Házban</w:t>
      </w:r>
    </w:p>
    <w:p w:rsidR="00E02980" w:rsidRDefault="00E02980" w:rsidP="00E02980">
      <w:pPr>
        <w:pStyle w:val="Cmsor5"/>
        <w:jc w:val="center"/>
        <w:rPr>
          <w:sz w:val="28"/>
          <w:szCs w:val="28"/>
        </w:rPr>
      </w:pPr>
      <w:r w:rsidRPr="00B86BDF">
        <w:rPr>
          <w:sz w:val="28"/>
          <w:szCs w:val="28"/>
        </w:rPr>
        <w:t xml:space="preserve"> (Szentes, Tóth József u. 10-14.)</w:t>
      </w:r>
    </w:p>
    <w:p w:rsidR="009E7BD1" w:rsidRPr="009E7BD1" w:rsidRDefault="009E7BD1" w:rsidP="009E7BD1"/>
    <w:p w:rsidR="00E02980" w:rsidRPr="00B44C80" w:rsidRDefault="00E02980" w:rsidP="00E02980">
      <w:pPr>
        <w:jc w:val="center"/>
        <w:rPr>
          <w:b/>
        </w:rPr>
      </w:pPr>
      <w:proofErr w:type="gramStart"/>
      <w:r w:rsidRPr="00B44C80">
        <w:rPr>
          <w:b/>
        </w:rPr>
        <w:t>a</w:t>
      </w:r>
      <w:proofErr w:type="gramEnd"/>
      <w:r w:rsidRPr="00B44C80">
        <w:rPr>
          <w:b/>
        </w:rPr>
        <w:t xml:space="preserve"> TIT Szentesi Szervezete és a Szentesi Művelődési Központ</w:t>
      </w:r>
    </w:p>
    <w:p w:rsidR="00E02980" w:rsidRPr="00B44C80" w:rsidRDefault="00420653" w:rsidP="00E02980">
      <w:pPr>
        <w:jc w:val="center"/>
        <w:rPr>
          <w:b/>
        </w:rPr>
      </w:pPr>
      <w:proofErr w:type="gramStart"/>
      <w:r>
        <w:rPr>
          <w:b/>
        </w:rPr>
        <w:t>közös</w:t>
      </w:r>
      <w:proofErr w:type="gramEnd"/>
      <w:r>
        <w:rPr>
          <w:b/>
        </w:rPr>
        <w:t xml:space="preserve"> szervezésében</w:t>
      </w:r>
      <w:r w:rsidR="00E02980" w:rsidRPr="00B44C80">
        <w:rPr>
          <w:b/>
        </w:rPr>
        <w:t>.</w:t>
      </w:r>
    </w:p>
    <w:p w:rsidR="009E7BD1" w:rsidRDefault="009E7BD1" w:rsidP="00310002">
      <w:pPr>
        <w:jc w:val="center"/>
        <w:rPr>
          <w:b/>
          <w:bCs/>
        </w:rPr>
      </w:pPr>
    </w:p>
    <w:p w:rsidR="00420653" w:rsidRPr="00310002" w:rsidRDefault="00E02980" w:rsidP="00310002">
      <w:pPr>
        <w:jc w:val="center"/>
        <w:rPr>
          <w:b/>
          <w:bCs/>
        </w:rPr>
      </w:pPr>
      <w:r>
        <w:rPr>
          <w:b/>
          <w:bCs/>
        </w:rPr>
        <w:t>Óriási választék, helyszíni vásárlási és megrendelési lehetőség, árengedmények intézményeknek és egyéni vásárlóknak.</w:t>
      </w:r>
    </w:p>
    <w:p w:rsidR="00B86BDF" w:rsidRDefault="00B86BDF" w:rsidP="00420653">
      <w:pPr>
        <w:rPr>
          <w:b/>
          <w:bCs/>
          <w:sz w:val="40"/>
          <w:szCs w:val="40"/>
        </w:rPr>
      </w:pPr>
    </w:p>
    <w:p w:rsidR="00420653" w:rsidRDefault="008A0403" w:rsidP="0042065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</w:t>
      </w:r>
      <w:r w:rsidR="00420653" w:rsidRPr="00D00C81">
        <w:rPr>
          <w:b/>
          <w:bCs/>
          <w:sz w:val="40"/>
          <w:szCs w:val="40"/>
        </w:rPr>
        <w:t xml:space="preserve">Kiállítók: </w:t>
      </w:r>
    </w:p>
    <w:p w:rsidR="0078502B" w:rsidRPr="00D00C81" w:rsidRDefault="0078502B" w:rsidP="00420653">
      <w:pPr>
        <w:rPr>
          <w:b/>
          <w:bCs/>
          <w:sz w:val="40"/>
          <w:szCs w:val="40"/>
        </w:rPr>
      </w:pPr>
    </w:p>
    <w:p w:rsidR="00420653" w:rsidRDefault="00420653" w:rsidP="000317C6">
      <w:pPr>
        <w:spacing w:line="276" w:lineRule="auto"/>
        <w:ind w:left="180"/>
        <w:rPr>
          <w:b/>
          <w:bCs/>
        </w:rPr>
      </w:pPr>
      <w:r>
        <w:rPr>
          <w:b/>
          <w:bCs/>
        </w:rPr>
        <w:t xml:space="preserve">  Apáczai Kiadó és Könyvterjesztő Kft.</w:t>
      </w:r>
    </w:p>
    <w:p w:rsidR="00420653" w:rsidRDefault="00420653" w:rsidP="000317C6">
      <w:pPr>
        <w:spacing w:line="276" w:lineRule="auto"/>
        <w:ind w:left="180"/>
        <w:jc w:val="center"/>
        <w:rPr>
          <w:sz w:val="22"/>
        </w:rPr>
      </w:pPr>
      <w:r>
        <w:rPr>
          <w:sz w:val="22"/>
        </w:rPr>
        <w:t>(tankönyvek, tanítást segítő kiadványok</w:t>
      </w:r>
      <w:r w:rsidR="009E7BD1">
        <w:rPr>
          <w:sz w:val="22"/>
        </w:rPr>
        <w:t>,</w:t>
      </w:r>
      <w:r w:rsidR="009E7BD1" w:rsidRPr="009E7BD1">
        <w:rPr>
          <w:bCs/>
          <w:sz w:val="24"/>
          <w:szCs w:val="24"/>
        </w:rPr>
        <w:t xml:space="preserve"> </w:t>
      </w:r>
      <w:r w:rsidR="009E7BD1">
        <w:rPr>
          <w:bCs/>
          <w:sz w:val="24"/>
          <w:szCs w:val="24"/>
        </w:rPr>
        <w:t>digitális taneszközök</w:t>
      </w:r>
      <w:r>
        <w:rPr>
          <w:sz w:val="22"/>
        </w:rPr>
        <w:t>)</w:t>
      </w:r>
    </w:p>
    <w:p w:rsidR="0078502B" w:rsidRPr="008A0403" w:rsidRDefault="00BE248A" w:rsidP="000317C6">
      <w:pPr>
        <w:spacing w:line="276" w:lineRule="auto"/>
        <w:ind w:left="180"/>
        <w:rPr>
          <w:sz w:val="22"/>
          <w:szCs w:val="22"/>
        </w:rPr>
      </w:pPr>
      <w:r>
        <w:rPr>
          <w:szCs w:val="28"/>
        </w:rPr>
        <w:t xml:space="preserve">  </w:t>
      </w:r>
      <w:r w:rsidR="00593DCE" w:rsidRPr="00593DCE">
        <w:rPr>
          <w:b/>
          <w:szCs w:val="28"/>
        </w:rPr>
        <w:t xml:space="preserve">Bábel </w:t>
      </w:r>
      <w:proofErr w:type="spellStart"/>
      <w:r w:rsidR="00593DCE" w:rsidRPr="00593DCE">
        <w:rPr>
          <w:b/>
          <w:szCs w:val="28"/>
        </w:rPr>
        <w:t>Book</w:t>
      </w:r>
      <w:proofErr w:type="spellEnd"/>
      <w:r w:rsidR="00593DCE" w:rsidRPr="00593DCE">
        <w:rPr>
          <w:b/>
          <w:szCs w:val="28"/>
        </w:rPr>
        <w:t xml:space="preserve"> Kft</w:t>
      </w:r>
      <w:r w:rsidR="00593DCE">
        <w:rPr>
          <w:b/>
          <w:szCs w:val="28"/>
        </w:rPr>
        <w:t xml:space="preserve">, </w:t>
      </w:r>
      <w:r w:rsidR="00593DCE" w:rsidRPr="0026027A">
        <w:rPr>
          <w:szCs w:val="28"/>
        </w:rPr>
        <w:t>Kecskemét</w:t>
      </w:r>
      <w:r w:rsidR="0078502B">
        <w:rPr>
          <w:szCs w:val="28"/>
        </w:rPr>
        <w:t xml:space="preserve"> </w:t>
      </w:r>
      <w:r w:rsidR="0078502B" w:rsidRPr="0078502B">
        <w:rPr>
          <w:sz w:val="22"/>
          <w:szCs w:val="22"/>
        </w:rPr>
        <w:t>(nyelvkönyvek</w:t>
      </w:r>
      <w:r w:rsidR="009E7BD1">
        <w:rPr>
          <w:sz w:val="22"/>
          <w:szCs w:val="22"/>
        </w:rPr>
        <w:t xml:space="preserve">, </w:t>
      </w:r>
      <w:r w:rsidR="009E7BD1">
        <w:rPr>
          <w:sz w:val="22"/>
        </w:rPr>
        <w:t>tankönyvek,</w:t>
      </w:r>
      <w:r w:rsidR="009E7BD1" w:rsidRPr="009E7BD1">
        <w:rPr>
          <w:bCs/>
          <w:sz w:val="24"/>
          <w:szCs w:val="24"/>
        </w:rPr>
        <w:t xml:space="preserve"> </w:t>
      </w:r>
      <w:r w:rsidR="009E7BD1">
        <w:rPr>
          <w:bCs/>
          <w:sz w:val="24"/>
          <w:szCs w:val="24"/>
        </w:rPr>
        <w:t>digitális taneszközök</w:t>
      </w:r>
      <w:r w:rsidR="0078502B" w:rsidRPr="0078502B">
        <w:rPr>
          <w:sz w:val="22"/>
          <w:szCs w:val="22"/>
        </w:rPr>
        <w:t>)</w:t>
      </w:r>
    </w:p>
    <w:p w:rsidR="00420653" w:rsidRPr="009E7BD1" w:rsidRDefault="00F76309" w:rsidP="000317C6">
      <w:pPr>
        <w:spacing w:line="276" w:lineRule="auto"/>
        <w:ind w:left="180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Cartographia</w:t>
      </w:r>
      <w:proofErr w:type="spellEnd"/>
      <w:r>
        <w:rPr>
          <w:b/>
          <w:bCs/>
        </w:rPr>
        <w:t xml:space="preserve"> Tankönyvkiadó</w:t>
      </w:r>
      <w:r w:rsidR="009E7BD1">
        <w:rPr>
          <w:b/>
          <w:bCs/>
        </w:rPr>
        <w:t xml:space="preserve"> </w:t>
      </w:r>
      <w:r w:rsidR="00420653" w:rsidRPr="000A290A">
        <w:rPr>
          <w:bCs/>
          <w:sz w:val="24"/>
          <w:szCs w:val="24"/>
        </w:rPr>
        <w:t>(térképek, atlasz</w:t>
      </w:r>
      <w:r>
        <w:rPr>
          <w:bCs/>
          <w:sz w:val="24"/>
          <w:szCs w:val="24"/>
        </w:rPr>
        <w:t>ok, digitális taneszközök</w:t>
      </w:r>
      <w:r w:rsidR="00420653">
        <w:rPr>
          <w:bCs/>
          <w:sz w:val="24"/>
          <w:szCs w:val="24"/>
        </w:rPr>
        <w:t>)</w:t>
      </w:r>
    </w:p>
    <w:p w:rsidR="00420653" w:rsidRPr="00011AA2" w:rsidRDefault="00011AA2" w:rsidP="000317C6">
      <w:pPr>
        <w:spacing w:line="276" w:lineRule="auto"/>
        <w:rPr>
          <w:sz w:val="22"/>
        </w:rPr>
      </w:pPr>
      <w:r>
        <w:rPr>
          <w:b/>
          <w:szCs w:val="28"/>
        </w:rPr>
        <w:t xml:space="preserve">     </w:t>
      </w:r>
      <w:r w:rsidR="00420653">
        <w:rPr>
          <w:b/>
          <w:bCs/>
        </w:rPr>
        <w:t xml:space="preserve">Dinasztia Kiadó, Budapest </w:t>
      </w:r>
      <w:r>
        <w:rPr>
          <w:sz w:val="22"/>
        </w:rPr>
        <w:t xml:space="preserve">(tankönyvek, kiadványok, fejlesztő játékok)  </w:t>
      </w:r>
    </w:p>
    <w:p w:rsidR="00420653" w:rsidRPr="008A0403" w:rsidRDefault="00707D94" w:rsidP="000317C6">
      <w:pPr>
        <w:spacing w:line="276" w:lineRule="auto"/>
        <w:ind w:left="180"/>
        <w:rPr>
          <w:b/>
          <w:bCs/>
        </w:rPr>
      </w:pPr>
      <w:r>
        <w:rPr>
          <w:b/>
          <w:bCs/>
        </w:rPr>
        <w:t xml:space="preserve">  </w:t>
      </w:r>
      <w:r w:rsidR="003F386C">
        <w:rPr>
          <w:b/>
          <w:bCs/>
        </w:rPr>
        <w:t>GRADUÁL BT</w:t>
      </w:r>
      <w:r w:rsidR="00420653">
        <w:rPr>
          <w:b/>
          <w:bCs/>
        </w:rPr>
        <w:t>. Taneszköz</w:t>
      </w:r>
      <w:r w:rsidR="00A85BAF">
        <w:rPr>
          <w:b/>
          <w:bCs/>
        </w:rPr>
        <w:t xml:space="preserve"> B</w:t>
      </w:r>
      <w:r w:rsidR="00420653">
        <w:rPr>
          <w:b/>
          <w:bCs/>
        </w:rPr>
        <w:t>olt (</w:t>
      </w:r>
      <w:r w:rsidR="00420653" w:rsidRPr="000A290A">
        <w:rPr>
          <w:bCs/>
          <w:sz w:val="24"/>
          <w:szCs w:val="24"/>
        </w:rPr>
        <w:t>taneszközök, fejlesztő játékok)</w:t>
      </w:r>
    </w:p>
    <w:p w:rsidR="006F6FE1" w:rsidRDefault="00420653" w:rsidP="000317C6">
      <w:pPr>
        <w:pStyle w:val="Cmsor2"/>
        <w:spacing w:line="276" w:lineRule="auto"/>
        <w:ind w:left="180"/>
        <w:jc w:val="left"/>
        <w:rPr>
          <w:b w:val="0"/>
          <w:bCs w:val="0"/>
          <w:szCs w:val="24"/>
        </w:rPr>
      </w:pPr>
      <w:r>
        <w:rPr>
          <w:bCs w:val="0"/>
          <w:sz w:val="28"/>
          <w:szCs w:val="28"/>
        </w:rPr>
        <w:t xml:space="preserve">  </w:t>
      </w:r>
      <w:r w:rsidR="006F6FE1">
        <w:rPr>
          <w:bCs w:val="0"/>
          <w:sz w:val="28"/>
          <w:szCs w:val="28"/>
        </w:rPr>
        <w:t xml:space="preserve">Fair Play Trade </w:t>
      </w:r>
      <w:r w:rsidR="006F6FE1" w:rsidRPr="006F6FE1">
        <w:rPr>
          <w:b w:val="0"/>
          <w:bCs w:val="0"/>
          <w:szCs w:val="24"/>
        </w:rPr>
        <w:t>(készségfejlesztő játékok</w:t>
      </w:r>
      <w:r w:rsidR="006F6FE1">
        <w:rPr>
          <w:b w:val="0"/>
          <w:bCs w:val="0"/>
          <w:szCs w:val="24"/>
        </w:rPr>
        <w:t xml:space="preserve"> és minden, ami óvodával kapcsolatos)</w:t>
      </w:r>
    </w:p>
    <w:p w:rsidR="008A0403" w:rsidRPr="008A0403" w:rsidRDefault="008A0403" w:rsidP="000317C6">
      <w:pPr>
        <w:spacing w:line="276" w:lineRule="auto"/>
        <w:rPr>
          <w:sz w:val="22"/>
        </w:rPr>
      </w:pPr>
      <w:r>
        <w:rPr>
          <w:b/>
          <w:szCs w:val="28"/>
        </w:rPr>
        <w:t xml:space="preserve">     </w:t>
      </w:r>
      <w:proofErr w:type="spellStart"/>
      <w:r>
        <w:rPr>
          <w:b/>
          <w:szCs w:val="28"/>
        </w:rPr>
        <w:t>Klett</w:t>
      </w:r>
      <w:proofErr w:type="spellEnd"/>
      <w:r>
        <w:rPr>
          <w:b/>
          <w:szCs w:val="28"/>
        </w:rPr>
        <w:t xml:space="preserve"> Kiadó </w:t>
      </w:r>
      <w:r>
        <w:rPr>
          <w:sz w:val="22"/>
        </w:rPr>
        <w:t>(tankönyvek,</w:t>
      </w:r>
      <w:r w:rsidR="009E7BD1">
        <w:rPr>
          <w:sz w:val="22"/>
        </w:rPr>
        <w:t xml:space="preserve"> nyelvkönyvek,</w:t>
      </w:r>
      <w:r>
        <w:rPr>
          <w:sz w:val="22"/>
        </w:rPr>
        <w:t xml:space="preserve"> tanítást segítő kiadványok)</w:t>
      </w:r>
    </w:p>
    <w:p w:rsidR="009E7BD1" w:rsidRPr="009E7BD1" w:rsidRDefault="009E7BD1" w:rsidP="000317C6">
      <w:pPr>
        <w:spacing w:line="276" w:lineRule="auto"/>
        <w:rPr>
          <w:b/>
          <w:bCs/>
          <w:szCs w:val="28"/>
        </w:rPr>
      </w:pPr>
      <w:r>
        <w:rPr>
          <w:bCs/>
          <w:szCs w:val="28"/>
        </w:rPr>
        <w:t xml:space="preserve">     </w:t>
      </w:r>
      <w:r w:rsidRPr="009E7BD1">
        <w:rPr>
          <w:b/>
          <w:bCs/>
          <w:szCs w:val="28"/>
        </w:rPr>
        <w:t xml:space="preserve">Koszta József Általános Iskola </w:t>
      </w:r>
      <w:r w:rsidRPr="009E7BD1">
        <w:rPr>
          <w:bCs/>
          <w:sz w:val="24"/>
          <w:szCs w:val="24"/>
        </w:rPr>
        <w:t>(SMART refer</w:t>
      </w:r>
      <w:r w:rsidR="000317C6">
        <w:rPr>
          <w:bCs/>
          <w:sz w:val="24"/>
          <w:szCs w:val="24"/>
        </w:rPr>
        <w:t>en</w:t>
      </w:r>
      <w:r w:rsidRPr="009E7BD1">
        <w:rPr>
          <w:bCs/>
          <w:sz w:val="24"/>
          <w:szCs w:val="24"/>
        </w:rPr>
        <w:t>cia iskola) IKT eszközök</w:t>
      </w:r>
    </w:p>
    <w:p w:rsidR="007C2CD7" w:rsidRPr="009E7BD1" w:rsidRDefault="009E7BD1" w:rsidP="000317C6">
      <w:pPr>
        <w:spacing w:line="276" w:lineRule="auto"/>
        <w:rPr>
          <w:sz w:val="22"/>
        </w:rPr>
      </w:pPr>
      <w:r>
        <w:rPr>
          <w:bCs/>
          <w:szCs w:val="28"/>
        </w:rPr>
        <w:t xml:space="preserve">    </w:t>
      </w:r>
      <w:r w:rsidR="000317C6">
        <w:rPr>
          <w:bCs/>
          <w:szCs w:val="28"/>
        </w:rPr>
        <w:t xml:space="preserve"> </w:t>
      </w:r>
      <w:r w:rsidR="007C2CD7" w:rsidRPr="009E7BD1">
        <w:rPr>
          <w:b/>
          <w:bCs/>
          <w:szCs w:val="28"/>
        </w:rPr>
        <w:t>Maxim Kiadó</w:t>
      </w:r>
      <w:r w:rsidR="007C2CD7">
        <w:rPr>
          <w:bCs/>
          <w:szCs w:val="28"/>
        </w:rPr>
        <w:t xml:space="preserve"> </w:t>
      </w:r>
      <w:r>
        <w:rPr>
          <w:sz w:val="22"/>
        </w:rPr>
        <w:t>(tankönyvek, tanítást segítő kiadványok,</w:t>
      </w:r>
      <w:r w:rsidRPr="009E7B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digitális taneszközök</w:t>
      </w:r>
      <w:r>
        <w:rPr>
          <w:sz w:val="22"/>
        </w:rPr>
        <w:t>)</w:t>
      </w:r>
    </w:p>
    <w:p w:rsidR="00420653" w:rsidRPr="00F717B9" w:rsidRDefault="007C2CD7" w:rsidP="000317C6">
      <w:pPr>
        <w:pStyle w:val="Cmsor2"/>
        <w:spacing w:line="276" w:lineRule="auto"/>
        <w:ind w:left="180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="00420653">
        <w:rPr>
          <w:bCs w:val="0"/>
          <w:sz w:val="28"/>
          <w:szCs w:val="28"/>
        </w:rPr>
        <w:t xml:space="preserve">MOZAIK Kiadó </w:t>
      </w:r>
      <w:r w:rsidR="00420653" w:rsidRPr="000A290A">
        <w:rPr>
          <w:b w:val="0"/>
          <w:sz w:val="22"/>
        </w:rPr>
        <w:t>(tankönyvek, tanítást segítő kiadványok</w:t>
      </w:r>
      <w:r w:rsidR="0078502B">
        <w:rPr>
          <w:b w:val="0"/>
          <w:sz w:val="22"/>
        </w:rPr>
        <w:t>, digitális tananyagok</w:t>
      </w:r>
      <w:r w:rsidR="00420653" w:rsidRPr="000A290A">
        <w:rPr>
          <w:b w:val="0"/>
          <w:sz w:val="22"/>
        </w:rPr>
        <w:t>)</w:t>
      </w:r>
    </w:p>
    <w:p w:rsidR="00420653" w:rsidRPr="00F717B9" w:rsidRDefault="00420653" w:rsidP="000317C6">
      <w:pPr>
        <w:pStyle w:val="Cmsor2"/>
        <w:spacing w:line="276" w:lineRule="auto"/>
        <w:ind w:left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Műszaki Könyvkiadó </w:t>
      </w:r>
      <w:r w:rsidRPr="000A290A">
        <w:rPr>
          <w:b w:val="0"/>
          <w:sz w:val="22"/>
        </w:rPr>
        <w:t>(tankönyvek, tanítást segítő kiadványok</w:t>
      </w:r>
      <w:r w:rsidR="009E7BD1">
        <w:rPr>
          <w:b w:val="0"/>
          <w:sz w:val="22"/>
        </w:rPr>
        <w:t>,</w:t>
      </w:r>
      <w:r w:rsidR="009E7BD1" w:rsidRPr="009E7BD1">
        <w:rPr>
          <w:b w:val="0"/>
          <w:sz w:val="22"/>
        </w:rPr>
        <w:t xml:space="preserve"> </w:t>
      </w:r>
      <w:r w:rsidR="009E7BD1">
        <w:rPr>
          <w:b w:val="0"/>
          <w:sz w:val="22"/>
        </w:rPr>
        <w:t>digitális tananyagok</w:t>
      </w:r>
      <w:r w:rsidRPr="000A290A">
        <w:rPr>
          <w:b w:val="0"/>
          <w:sz w:val="22"/>
        </w:rPr>
        <w:t>)</w:t>
      </w:r>
    </w:p>
    <w:p w:rsidR="00420653" w:rsidRDefault="00011AA2" w:rsidP="000317C6">
      <w:pPr>
        <w:spacing w:line="276" w:lineRule="auto"/>
        <w:rPr>
          <w:b/>
          <w:bCs/>
        </w:rPr>
      </w:pPr>
      <w:r>
        <w:rPr>
          <w:b/>
          <w:bCs/>
        </w:rPr>
        <w:t xml:space="preserve">    </w:t>
      </w:r>
      <w:r w:rsidR="00BE248A">
        <w:rPr>
          <w:b/>
          <w:bCs/>
        </w:rPr>
        <w:t xml:space="preserve"> </w:t>
      </w:r>
      <w:r w:rsidR="00420653">
        <w:rPr>
          <w:b/>
          <w:bCs/>
        </w:rPr>
        <w:t xml:space="preserve">Nemzeti Tankönyvkiadó Rt. </w:t>
      </w:r>
      <w:r>
        <w:rPr>
          <w:sz w:val="22"/>
        </w:rPr>
        <w:t>(tankönyvek, tanítást segítő kiadványok)</w:t>
      </w:r>
    </w:p>
    <w:p w:rsidR="00420653" w:rsidRPr="00011AA2" w:rsidRDefault="00011AA2" w:rsidP="000317C6">
      <w:pPr>
        <w:spacing w:line="276" w:lineRule="auto"/>
        <w:ind w:left="180"/>
        <w:rPr>
          <w:b/>
          <w:sz w:val="22"/>
        </w:rPr>
      </w:pPr>
      <w:r>
        <w:rPr>
          <w:b/>
          <w:bCs/>
        </w:rPr>
        <w:t xml:space="preserve"> </w:t>
      </w:r>
      <w:r w:rsidR="008A52CD">
        <w:rPr>
          <w:b/>
          <w:bCs/>
        </w:rPr>
        <w:t xml:space="preserve"> </w:t>
      </w:r>
      <w:r w:rsidR="00420653">
        <w:rPr>
          <w:b/>
          <w:bCs/>
        </w:rPr>
        <w:t xml:space="preserve">Oxford Kiadó, Budapest </w:t>
      </w:r>
      <w:r>
        <w:rPr>
          <w:sz w:val="22"/>
        </w:rPr>
        <w:t>(angol nyelvi tankönyvek, tanítást segítő kiadványok)</w:t>
      </w:r>
    </w:p>
    <w:p w:rsidR="007C2CD7" w:rsidRPr="001E69E2" w:rsidRDefault="00420653" w:rsidP="001E69E2">
      <w:pPr>
        <w:spacing w:line="276" w:lineRule="auto"/>
        <w:ind w:left="180"/>
        <w:rPr>
          <w:sz w:val="24"/>
          <w:szCs w:val="24"/>
        </w:rPr>
      </w:pPr>
      <w:r>
        <w:rPr>
          <w:b/>
          <w:bCs/>
        </w:rPr>
        <w:t xml:space="preserve">  </w:t>
      </w:r>
      <w:r w:rsidRPr="005D69F0">
        <w:rPr>
          <w:b/>
          <w:szCs w:val="28"/>
        </w:rPr>
        <w:t>PAUZ-WESTERMANN</w:t>
      </w:r>
      <w:r w:rsidR="00DD30B2">
        <w:rPr>
          <w:b/>
          <w:szCs w:val="28"/>
        </w:rPr>
        <w:t xml:space="preserve"> </w:t>
      </w:r>
      <w:r w:rsidR="001E69E2">
        <w:rPr>
          <w:b/>
          <w:sz w:val="24"/>
          <w:szCs w:val="24"/>
        </w:rPr>
        <w:t xml:space="preserve"> Kiadó</w:t>
      </w:r>
    </w:p>
    <w:sectPr w:rsidR="007C2CD7" w:rsidRPr="001E69E2" w:rsidSect="009D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1607"/>
    <w:rsid w:val="00011AA2"/>
    <w:rsid w:val="000317C6"/>
    <w:rsid w:val="0008031A"/>
    <w:rsid w:val="00140011"/>
    <w:rsid w:val="0016613E"/>
    <w:rsid w:val="001E69E2"/>
    <w:rsid w:val="0026027A"/>
    <w:rsid w:val="002D2CA7"/>
    <w:rsid w:val="002D346E"/>
    <w:rsid w:val="002E482E"/>
    <w:rsid w:val="00310002"/>
    <w:rsid w:val="003C3012"/>
    <w:rsid w:val="003D31D1"/>
    <w:rsid w:val="003F386C"/>
    <w:rsid w:val="00420653"/>
    <w:rsid w:val="00483D42"/>
    <w:rsid w:val="00545F66"/>
    <w:rsid w:val="00593DCE"/>
    <w:rsid w:val="0059524D"/>
    <w:rsid w:val="00635DC2"/>
    <w:rsid w:val="006468F0"/>
    <w:rsid w:val="006511BE"/>
    <w:rsid w:val="00664EA1"/>
    <w:rsid w:val="00672929"/>
    <w:rsid w:val="006A5D24"/>
    <w:rsid w:val="006A6BBF"/>
    <w:rsid w:val="006F6FE1"/>
    <w:rsid w:val="00707D94"/>
    <w:rsid w:val="0078502B"/>
    <w:rsid w:val="007C2CD7"/>
    <w:rsid w:val="007C4153"/>
    <w:rsid w:val="008A0403"/>
    <w:rsid w:val="008A52CD"/>
    <w:rsid w:val="008B0E15"/>
    <w:rsid w:val="008C1607"/>
    <w:rsid w:val="008E56D1"/>
    <w:rsid w:val="008F5BAE"/>
    <w:rsid w:val="009B29F8"/>
    <w:rsid w:val="009D1E54"/>
    <w:rsid w:val="009E7BD1"/>
    <w:rsid w:val="00A27109"/>
    <w:rsid w:val="00A85BAF"/>
    <w:rsid w:val="00AA2C92"/>
    <w:rsid w:val="00AF0D2F"/>
    <w:rsid w:val="00B40BB5"/>
    <w:rsid w:val="00B86BDF"/>
    <w:rsid w:val="00BE248A"/>
    <w:rsid w:val="00C4478B"/>
    <w:rsid w:val="00D811D3"/>
    <w:rsid w:val="00DD2610"/>
    <w:rsid w:val="00DD30B2"/>
    <w:rsid w:val="00E02980"/>
    <w:rsid w:val="00E45041"/>
    <w:rsid w:val="00ED01DD"/>
    <w:rsid w:val="00F40F98"/>
    <w:rsid w:val="00F7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02980"/>
    <w:rPr>
      <w:sz w:val="28"/>
    </w:rPr>
  </w:style>
  <w:style w:type="paragraph" w:styleId="Cmsor1">
    <w:name w:val="heading 1"/>
    <w:basedOn w:val="Norml"/>
    <w:next w:val="Norml"/>
    <w:qFormat/>
    <w:rsid w:val="007C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E02980"/>
    <w:pPr>
      <w:keepNext/>
      <w:jc w:val="center"/>
      <w:outlineLvl w:val="1"/>
    </w:pPr>
    <w:rPr>
      <w:b/>
      <w:bCs/>
      <w:sz w:val="24"/>
    </w:rPr>
  </w:style>
  <w:style w:type="paragraph" w:styleId="Cmsor5">
    <w:name w:val="heading 5"/>
    <w:basedOn w:val="Norml"/>
    <w:next w:val="Norml"/>
    <w:qFormat/>
    <w:rsid w:val="00E02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029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2980"/>
    <w:pPr>
      <w:spacing w:after="120"/>
    </w:pPr>
    <w:rPr>
      <w:sz w:val="16"/>
      <w:szCs w:val="16"/>
    </w:rPr>
  </w:style>
  <w:style w:type="table" w:styleId="Rcsostblzat">
    <w:name w:val="Table Grid"/>
    <w:basedOn w:val="Normltblzat"/>
    <w:rsid w:val="008F5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8F5BAE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rsid w:val="008F5BAE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317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3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WXPEE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Terézia</dc:creator>
  <cp:lastModifiedBy>User</cp:lastModifiedBy>
  <cp:revision>5</cp:revision>
  <cp:lastPrinted>2008-01-17T12:28:00Z</cp:lastPrinted>
  <dcterms:created xsi:type="dcterms:W3CDTF">2012-02-01T20:25:00Z</dcterms:created>
  <dcterms:modified xsi:type="dcterms:W3CDTF">2012-02-02T08:37:00Z</dcterms:modified>
</cp:coreProperties>
</file>